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17"/>
        </w:rPr>
      </w:pPr>
    </w:p>
    <w:p>
      <w:pPr>
        <w:pStyle w:val="BodyText"/>
        <w:ind w:left="780"/>
      </w:pPr>
      <w:r>
        <w:rPr/>
        <w:drawing>
          <wp:inline distT="0" distB="0" distL="0" distR="0">
            <wp:extent cx="656236" cy="5486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3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2"/>
        <w:rPr>
          <w:sz w:val="14"/>
        </w:rPr>
      </w:pPr>
    </w:p>
    <w:p>
      <w:pPr>
        <w:spacing w:before="0"/>
        <w:ind w:left="244" w:right="34" w:firstLine="208"/>
        <w:jc w:val="left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Provincia de Tierra del Fuego,</w:t>
      </w:r>
      <w:r>
        <w:rPr>
          <w:rFonts w:ascii="Calibri" w:hAnsi="Calibri"/>
          <w:i/>
          <w:spacing w:val="-34"/>
          <w:sz w:val="16"/>
        </w:rPr>
        <w:t> </w:t>
      </w:r>
      <w:r>
        <w:rPr>
          <w:rFonts w:ascii="Calibri" w:hAnsi="Calibri"/>
          <w:i/>
          <w:sz w:val="16"/>
        </w:rPr>
        <w:t>Antártida</w:t>
      </w:r>
      <w:r>
        <w:rPr>
          <w:rFonts w:ascii="Calibri" w:hAnsi="Calibri"/>
          <w:i/>
          <w:spacing w:val="-3"/>
          <w:sz w:val="16"/>
        </w:rPr>
        <w:t> </w:t>
      </w:r>
      <w:r>
        <w:rPr>
          <w:rFonts w:ascii="Calibri" w:hAnsi="Calibri"/>
          <w:i/>
          <w:sz w:val="16"/>
        </w:rPr>
        <w:t>e</w:t>
      </w:r>
      <w:r>
        <w:rPr>
          <w:rFonts w:ascii="Calibri" w:hAnsi="Calibri"/>
          <w:i/>
          <w:spacing w:val="-3"/>
          <w:sz w:val="16"/>
        </w:rPr>
        <w:t> </w:t>
      </w:r>
      <w:r>
        <w:rPr>
          <w:rFonts w:ascii="Calibri" w:hAnsi="Calibri"/>
          <w:i/>
          <w:sz w:val="16"/>
        </w:rPr>
        <w:t>Islas</w:t>
      </w:r>
      <w:r>
        <w:rPr>
          <w:rFonts w:ascii="Calibri" w:hAnsi="Calibri"/>
          <w:i/>
          <w:spacing w:val="-2"/>
          <w:sz w:val="16"/>
        </w:rPr>
        <w:t> </w:t>
      </w:r>
      <w:r>
        <w:rPr>
          <w:rFonts w:ascii="Calibri" w:hAnsi="Calibri"/>
          <w:i/>
          <w:sz w:val="16"/>
        </w:rPr>
        <w:t>del</w:t>
      </w:r>
      <w:r>
        <w:rPr>
          <w:rFonts w:ascii="Calibri" w:hAnsi="Calibri"/>
          <w:i/>
          <w:spacing w:val="-3"/>
          <w:sz w:val="16"/>
        </w:rPr>
        <w:t> </w:t>
      </w:r>
      <w:r>
        <w:rPr>
          <w:rFonts w:ascii="Calibri" w:hAnsi="Calibri"/>
          <w:i/>
          <w:sz w:val="16"/>
        </w:rPr>
        <w:t>Atlántico</w:t>
      </w:r>
      <w:r>
        <w:rPr>
          <w:rFonts w:ascii="Calibri" w:hAnsi="Calibri"/>
          <w:i/>
          <w:spacing w:val="-1"/>
          <w:sz w:val="16"/>
        </w:rPr>
        <w:t> </w:t>
      </w:r>
      <w:r>
        <w:rPr>
          <w:rFonts w:ascii="Calibri" w:hAnsi="Calibri"/>
          <w:i/>
          <w:sz w:val="16"/>
        </w:rPr>
        <w:t>Sur</w:t>
      </w:r>
    </w:p>
    <w:p>
      <w:pPr>
        <w:spacing w:before="0"/>
        <w:ind w:left="715" w:right="0" w:firstLine="0"/>
        <w:jc w:val="left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República</w:t>
      </w:r>
      <w:r>
        <w:rPr>
          <w:rFonts w:ascii="Calibri" w:hAnsi="Calibri"/>
          <w:i/>
          <w:spacing w:val="-4"/>
          <w:sz w:val="16"/>
        </w:rPr>
        <w:t> </w:t>
      </w:r>
      <w:r>
        <w:rPr>
          <w:rFonts w:ascii="Calibri" w:hAnsi="Calibri"/>
          <w:i/>
          <w:sz w:val="16"/>
        </w:rPr>
        <w:t>Argentina</w:t>
      </w:r>
    </w:p>
    <w:p>
      <w:pPr>
        <w:spacing w:before="88"/>
        <w:ind w:left="244" w:right="0" w:firstLine="0"/>
        <w:jc w:val="left"/>
        <w:rPr>
          <w:rFonts w:ascii="Arial MT" w:hAnsi="Arial MT"/>
          <w:sz w:val="12"/>
        </w:rPr>
      </w:pPr>
      <w:r>
        <w:rPr/>
        <w:br w:type="column"/>
      </w:r>
      <w:r>
        <w:rPr>
          <w:rFonts w:ascii="Arial MT" w:hAnsi="Arial MT"/>
          <w:w w:val="80"/>
          <w:sz w:val="12"/>
        </w:rPr>
        <w:t>“2024-</w:t>
      </w:r>
      <w:r>
        <w:rPr>
          <w:rFonts w:ascii="Arial MT" w:hAnsi="Arial MT"/>
          <w:spacing w:val="6"/>
          <w:w w:val="80"/>
          <w:sz w:val="12"/>
        </w:rPr>
        <w:t> </w:t>
      </w:r>
      <w:r>
        <w:rPr>
          <w:rFonts w:ascii="Arial MT" w:hAnsi="Arial MT"/>
          <w:w w:val="80"/>
          <w:sz w:val="12"/>
        </w:rPr>
        <w:t>30</w:t>
      </w:r>
      <w:r>
        <w:rPr>
          <w:rFonts w:ascii="Arial MT" w:hAnsi="Arial MT"/>
          <w:spacing w:val="7"/>
          <w:w w:val="80"/>
          <w:sz w:val="12"/>
        </w:rPr>
        <w:t> </w:t>
      </w:r>
      <w:r>
        <w:rPr>
          <w:rFonts w:ascii="Arial MT" w:hAnsi="Arial MT"/>
          <w:w w:val="80"/>
          <w:sz w:val="12"/>
        </w:rPr>
        <w:t>ANIVERSARIO</w:t>
      </w:r>
      <w:r>
        <w:rPr>
          <w:rFonts w:ascii="Arial MT" w:hAnsi="Arial MT"/>
          <w:spacing w:val="9"/>
          <w:w w:val="80"/>
          <w:sz w:val="12"/>
        </w:rPr>
        <w:t> </w:t>
      </w:r>
      <w:r>
        <w:rPr>
          <w:rFonts w:ascii="Arial MT" w:hAnsi="Arial MT"/>
          <w:w w:val="80"/>
          <w:sz w:val="12"/>
        </w:rPr>
        <w:t>DE</w:t>
      </w:r>
      <w:r>
        <w:rPr>
          <w:rFonts w:ascii="Arial MT" w:hAnsi="Arial MT"/>
          <w:spacing w:val="5"/>
          <w:w w:val="80"/>
          <w:sz w:val="12"/>
        </w:rPr>
        <w:t> </w:t>
      </w:r>
      <w:r>
        <w:rPr>
          <w:rFonts w:ascii="Arial MT" w:hAnsi="Arial MT"/>
          <w:w w:val="80"/>
          <w:sz w:val="12"/>
        </w:rPr>
        <w:t>LA</w:t>
      </w:r>
      <w:r>
        <w:rPr>
          <w:rFonts w:ascii="Arial MT" w:hAnsi="Arial MT"/>
          <w:spacing w:val="5"/>
          <w:w w:val="80"/>
          <w:sz w:val="12"/>
        </w:rPr>
        <w:t> </w:t>
      </w:r>
      <w:r>
        <w:rPr>
          <w:rFonts w:ascii="Arial MT" w:hAnsi="Arial MT"/>
          <w:w w:val="80"/>
          <w:sz w:val="12"/>
        </w:rPr>
        <w:t>DISPOSICIÓN</w:t>
      </w:r>
      <w:r>
        <w:rPr>
          <w:rFonts w:ascii="Arial MT" w:hAnsi="Arial MT"/>
          <w:spacing w:val="8"/>
          <w:w w:val="80"/>
          <w:sz w:val="12"/>
        </w:rPr>
        <w:t> </w:t>
      </w:r>
      <w:r>
        <w:rPr>
          <w:rFonts w:ascii="Arial MT" w:hAnsi="Arial MT"/>
          <w:w w:val="80"/>
          <w:sz w:val="12"/>
        </w:rPr>
        <w:t>TRANSITORIA</w:t>
      </w:r>
      <w:r>
        <w:rPr>
          <w:rFonts w:ascii="Arial MT" w:hAnsi="Arial MT"/>
          <w:spacing w:val="8"/>
          <w:w w:val="80"/>
          <w:sz w:val="12"/>
        </w:rPr>
        <w:t> </w:t>
      </w:r>
      <w:r>
        <w:rPr>
          <w:rFonts w:ascii="Arial MT" w:hAnsi="Arial MT"/>
          <w:w w:val="80"/>
          <w:sz w:val="12"/>
        </w:rPr>
        <w:t>PRIMERA</w:t>
      </w:r>
      <w:r>
        <w:rPr>
          <w:rFonts w:ascii="Arial MT" w:hAnsi="Arial MT"/>
          <w:spacing w:val="8"/>
          <w:w w:val="80"/>
          <w:sz w:val="12"/>
        </w:rPr>
        <w:t> </w:t>
      </w:r>
      <w:r>
        <w:rPr>
          <w:rFonts w:ascii="Arial MT" w:hAnsi="Arial MT"/>
          <w:w w:val="80"/>
          <w:sz w:val="12"/>
        </w:rPr>
        <w:t>DE</w:t>
      </w:r>
      <w:r>
        <w:rPr>
          <w:rFonts w:ascii="Arial MT" w:hAnsi="Arial MT"/>
          <w:spacing w:val="5"/>
          <w:w w:val="80"/>
          <w:sz w:val="12"/>
        </w:rPr>
        <w:t> </w:t>
      </w:r>
      <w:r>
        <w:rPr>
          <w:rFonts w:ascii="Arial MT" w:hAnsi="Arial MT"/>
          <w:w w:val="80"/>
          <w:sz w:val="12"/>
        </w:rPr>
        <w:t>LA</w:t>
      </w:r>
      <w:r>
        <w:rPr>
          <w:rFonts w:ascii="Arial MT" w:hAnsi="Arial MT"/>
          <w:spacing w:val="8"/>
          <w:w w:val="80"/>
          <w:sz w:val="12"/>
        </w:rPr>
        <w:t> </w:t>
      </w:r>
      <w:r>
        <w:rPr>
          <w:rFonts w:ascii="Arial MT" w:hAnsi="Arial MT"/>
          <w:w w:val="80"/>
          <w:sz w:val="12"/>
        </w:rPr>
        <w:t>CONSTITUCIÓN</w:t>
      </w:r>
      <w:r>
        <w:rPr>
          <w:rFonts w:ascii="Arial MT" w:hAnsi="Arial MT"/>
          <w:spacing w:val="8"/>
          <w:w w:val="80"/>
          <w:sz w:val="12"/>
        </w:rPr>
        <w:t> </w:t>
      </w:r>
      <w:r>
        <w:rPr>
          <w:rFonts w:ascii="Arial MT" w:hAnsi="Arial MT"/>
          <w:w w:val="80"/>
          <w:sz w:val="12"/>
        </w:rPr>
        <w:t>NACIONAL</w:t>
      </w:r>
      <w:r>
        <w:rPr>
          <w:rFonts w:ascii="Arial MT" w:hAnsi="Arial MT"/>
          <w:spacing w:val="6"/>
          <w:w w:val="80"/>
          <w:sz w:val="12"/>
        </w:rPr>
        <w:t> </w:t>
      </w:r>
      <w:r>
        <w:rPr>
          <w:rFonts w:ascii="Arial MT" w:hAnsi="Arial MT"/>
          <w:w w:val="80"/>
          <w:sz w:val="12"/>
        </w:rPr>
        <w:t>DE</w:t>
      </w:r>
      <w:r>
        <w:rPr>
          <w:rFonts w:ascii="Arial MT" w:hAnsi="Arial MT"/>
          <w:spacing w:val="12"/>
          <w:w w:val="80"/>
          <w:sz w:val="12"/>
        </w:rPr>
        <w:t> </w:t>
      </w:r>
      <w:r>
        <w:rPr>
          <w:rFonts w:ascii="Arial MT" w:hAnsi="Arial MT"/>
          <w:w w:val="80"/>
          <w:sz w:val="12"/>
        </w:rPr>
        <w:t>1994”</w:t>
      </w:r>
    </w:p>
    <w:p>
      <w:pPr>
        <w:spacing w:after="0"/>
        <w:jc w:val="left"/>
        <w:rPr>
          <w:rFonts w:ascii="Arial MT" w:hAnsi="Arial MT"/>
          <w:sz w:val="12"/>
        </w:rPr>
        <w:sectPr>
          <w:type w:val="continuous"/>
          <w:pgSz w:w="12240" w:h="20160"/>
          <w:pgMar w:top="620" w:bottom="280" w:left="540" w:right="1540"/>
          <w:cols w:num="2" w:equalWidth="0">
            <w:col w:w="2439" w:space="1983"/>
            <w:col w:w="5738"/>
          </w:cols>
        </w:sectPr>
      </w:pPr>
    </w:p>
    <w:p>
      <w:pPr>
        <w:pStyle w:val="BodyText"/>
        <w:spacing w:before="5"/>
        <w:rPr>
          <w:rFonts w:ascii="Arial MT"/>
          <w:sz w:val="9"/>
        </w:rPr>
      </w:pPr>
    </w:p>
    <w:p>
      <w:pPr>
        <w:pStyle w:val="BodyText"/>
        <w:spacing w:line="20" w:lineRule="exact"/>
        <w:ind w:left="27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129.9pt;height:.550pt;mso-position-horizontal-relative:char;mso-position-vertical-relative:line" coordorigin="0,0" coordsize="2598,11">
            <v:line style="position:absolute" from="0,5" to="2597,5" stroked="true" strokeweight=".538680pt" strokecolor="#000000">
              <v:stroke dashstyle="shortdot"/>
            </v:line>
          </v:group>
        </w:pict>
      </w:r>
      <w:r>
        <w:rPr>
          <w:rFonts w:ascii="Arial MT"/>
          <w:sz w:val="2"/>
        </w:rPr>
      </w:r>
    </w:p>
    <w:p>
      <w:pPr>
        <w:spacing w:before="67"/>
        <w:ind w:left="100" w:right="7675" w:firstLine="0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MINISTERIO JEFATURA DE GABINETE</w:t>
      </w:r>
      <w:r>
        <w:rPr>
          <w:rFonts w:ascii="Calibri" w:hAnsi="Calibri"/>
          <w:i/>
          <w:spacing w:val="-34"/>
          <w:sz w:val="16"/>
        </w:rPr>
        <w:t> </w:t>
      </w:r>
      <w:r>
        <w:rPr>
          <w:rFonts w:ascii="Calibri" w:hAnsi="Calibri"/>
          <w:i/>
          <w:sz w:val="16"/>
        </w:rPr>
        <w:t>VICEJEFATURA DE GABINETE</w:t>
      </w:r>
      <w:r>
        <w:rPr>
          <w:rFonts w:ascii="Calibri" w:hAnsi="Calibri"/>
          <w:i/>
          <w:spacing w:val="1"/>
          <w:sz w:val="16"/>
        </w:rPr>
        <w:t> </w:t>
      </w:r>
      <w:r>
        <w:rPr>
          <w:rFonts w:ascii="Calibri" w:hAnsi="Calibri"/>
          <w:i/>
          <w:sz w:val="16"/>
        </w:rPr>
        <w:t>SECRETARÍA</w:t>
      </w:r>
      <w:r>
        <w:rPr>
          <w:rFonts w:ascii="Calibri" w:hAnsi="Calibri"/>
          <w:i/>
          <w:spacing w:val="-2"/>
          <w:sz w:val="16"/>
        </w:rPr>
        <w:t> </w:t>
      </w:r>
      <w:r>
        <w:rPr>
          <w:rFonts w:ascii="Calibri" w:hAnsi="Calibri"/>
          <w:i/>
          <w:sz w:val="16"/>
        </w:rPr>
        <w:t>DE</w:t>
      </w:r>
      <w:r>
        <w:rPr>
          <w:rFonts w:ascii="Calibri" w:hAnsi="Calibri"/>
          <w:i/>
          <w:spacing w:val="-2"/>
          <w:sz w:val="16"/>
        </w:rPr>
        <w:t> </w:t>
      </w:r>
      <w:r>
        <w:rPr>
          <w:rFonts w:ascii="Calibri" w:hAnsi="Calibri"/>
          <w:i/>
          <w:sz w:val="16"/>
        </w:rPr>
        <w:t>PROTECCIÓN</w:t>
      </w:r>
      <w:r>
        <w:rPr>
          <w:rFonts w:ascii="Calibri" w:hAnsi="Calibri"/>
          <w:i/>
          <w:spacing w:val="-2"/>
          <w:sz w:val="16"/>
        </w:rPr>
        <w:t> </w:t>
      </w:r>
      <w:r>
        <w:rPr>
          <w:rFonts w:ascii="Calibri" w:hAnsi="Calibri"/>
          <w:i/>
          <w:sz w:val="16"/>
        </w:rPr>
        <w:t>CIVIL</w:t>
      </w: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spacing w:before="11"/>
        <w:rPr>
          <w:rFonts w:ascii="Calibri"/>
          <w:i/>
        </w:rPr>
      </w:pPr>
    </w:p>
    <w:p>
      <w:pPr>
        <w:pStyle w:val="Title"/>
      </w:pPr>
      <w:r>
        <w:rPr/>
        <w:t>ANEXO</w:t>
      </w:r>
    </w:p>
    <w:p>
      <w:pPr>
        <w:pStyle w:val="BodyText"/>
        <w:spacing w:before="1"/>
        <w:rPr>
          <w:b/>
          <w:sz w:val="44"/>
        </w:rPr>
      </w:pPr>
    </w:p>
    <w:p>
      <w:pPr>
        <w:spacing w:before="0"/>
        <w:ind w:left="1796" w:right="796" w:firstLine="0"/>
        <w:jc w:val="center"/>
        <w:rPr>
          <w:sz w:val="22"/>
        </w:rPr>
      </w:pPr>
      <w:r>
        <w:rPr>
          <w:b/>
          <w:sz w:val="22"/>
          <w:u w:val="thick"/>
        </w:rPr>
        <w:t>DECLARACION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JUARADA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OPERADORES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TURISMO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AVENTURA</w:t>
      </w:r>
      <w:r>
        <w:rPr>
          <w:sz w:val="22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8034" w:val="left" w:leader="none"/>
        </w:tabs>
        <w:spacing w:before="91"/>
        <w:ind w:left="1162"/>
      </w:pPr>
      <w:r>
        <w:rPr/>
        <w:t>Yo,</w:t>
      </w:r>
      <w:r>
        <w:rPr>
          <w:u w:val="single"/>
        </w:rPr>
        <w:tab/>
      </w:r>
      <w:r>
        <w:rPr/>
        <w:t>titular</w:t>
      </w:r>
      <w:r>
        <w:rPr>
          <w:spacing w:val="90"/>
        </w:rPr>
        <w:t> </w:t>
      </w:r>
      <w:r>
        <w:rPr/>
        <w:t>del</w:t>
      </w:r>
      <w:r>
        <w:rPr>
          <w:spacing w:val="89"/>
        </w:rPr>
        <w:t> </w:t>
      </w:r>
      <w:r>
        <w:rPr/>
        <w:t>DNI</w:t>
      </w:r>
      <w:r>
        <w:rPr>
          <w:spacing w:val="89"/>
        </w:rPr>
        <w:t> </w:t>
      </w:r>
      <w:r>
        <w:rPr/>
        <w:t>N</w:t>
      </w:r>
      <w:r>
        <w:rPr>
          <w:spacing w:val="99"/>
        </w:rPr>
        <w:t> </w:t>
      </w:r>
      <w:r>
        <w:rPr/>
        <w:t>°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3759" w:val="left" w:leader="none"/>
        </w:tabs>
        <w:spacing w:before="91"/>
        <w:ind w:left="116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MI</w:t>
      </w:r>
      <w:r>
        <w:rPr>
          <w:spacing w:val="21"/>
        </w:rPr>
        <w:t> </w:t>
      </w:r>
      <w:r>
        <w:rPr/>
        <w:t>CARÁCTER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PROPIETARIO/APODERADO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FIRMA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8199" w:val="left" w:leader="none"/>
        </w:tabs>
        <w:spacing w:line="480" w:lineRule="auto" w:before="91"/>
        <w:ind w:left="1162" w:right="165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6"/>
        </w:rPr>
        <w:t> </w:t>
      </w:r>
      <w:r>
        <w:rPr/>
        <w:t>HAGO</w:t>
      </w:r>
      <w:r>
        <w:rPr>
          <w:spacing w:val="1"/>
        </w:rPr>
        <w:t> </w:t>
      </w:r>
      <w:r>
        <w:rPr/>
        <w:t>ENTREGA</w:t>
      </w:r>
      <w:r>
        <w:rPr>
          <w:spacing w:val="-47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CONTINGENCIA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TURISMO</w:t>
      </w:r>
      <w:r>
        <w:rPr>
          <w:spacing w:val="1"/>
        </w:rPr>
        <w:t> </w:t>
      </w:r>
      <w:r>
        <w:rPr/>
        <w:t>AVENTURA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DESARROLLAR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AMBITO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PROVINCIA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TIERRA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FUEGO,</w:t>
      </w:r>
      <w:r>
        <w:rPr>
          <w:spacing w:val="-11"/>
        </w:rPr>
        <w:t> </w:t>
      </w:r>
      <w:r>
        <w:rPr/>
        <w:t>ANTARTIDA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ISLAS</w:t>
      </w:r>
      <w:r>
        <w:rPr>
          <w:spacing w:val="-47"/>
        </w:rPr>
        <w:t> </w:t>
      </w:r>
      <w:r>
        <w:rPr/>
        <w:t>DEL</w:t>
      </w:r>
      <w:r>
        <w:rPr>
          <w:spacing w:val="-1"/>
        </w:rPr>
        <w:t> </w:t>
      </w:r>
      <w:r>
        <w:rPr/>
        <w:t>ATLANTICO SUR.</w:t>
      </w:r>
    </w:p>
    <w:p>
      <w:pPr>
        <w:pStyle w:val="BodyText"/>
        <w:spacing w:line="480" w:lineRule="auto"/>
        <w:ind w:left="1162" w:right="157"/>
        <w:jc w:val="both"/>
      </w:pPr>
      <w:r>
        <w:rPr/>
        <w:t>EN</w:t>
      </w:r>
      <w:r>
        <w:rPr>
          <w:spacing w:val="-8"/>
        </w:rPr>
        <w:t> </w:t>
      </w:r>
      <w:r>
        <w:rPr/>
        <w:t>CUMPLIMIENTO</w:t>
      </w:r>
      <w:r>
        <w:rPr>
          <w:spacing w:val="-7"/>
        </w:rPr>
        <w:t> </w:t>
      </w:r>
      <w:r>
        <w:rPr/>
        <w:t>CON</w:t>
      </w:r>
      <w:r>
        <w:rPr>
          <w:spacing w:val="-4"/>
        </w:rPr>
        <w:t> </w:t>
      </w:r>
      <w:r>
        <w:rPr/>
        <w:t>LO</w:t>
      </w:r>
      <w:r>
        <w:rPr>
          <w:spacing w:val="-7"/>
        </w:rPr>
        <w:t> </w:t>
      </w:r>
      <w:r>
        <w:rPr/>
        <w:t>PREVISTO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PROVINCIAL</w:t>
      </w:r>
      <w:r>
        <w:rPr>
          <w:spacing w:val="-6"/>
        </w:rPr>
        <w:t> </w:t>
      </w:r>
      <w:r>
        <w:rPr/>
        <w:t>N</w:t>
      </w:r>
      <w:r>
        <w:rPr>
          <w:spacing w:val="1"/>
        </w:rPr>
        <w:t> </w:t>
      </w:r>
      <w:r>
        <w:rPr/>
        <w:t>°</w:t>
      </w:r>
      <w:r>
        <w:rPr>
          <w:spacing w:val="-7"/>
        </w:rPr>
        <w:t> </w:t>
      </w:r>
      <w:r>
        <w:rPr/>
        <w:t>837</w:t>
      </w:r>
      <w:r>
        <w:rPr>
          <w:spacing w:val="-6"/>
        </w:rPr>
        <w:t> </w:t>
      </w:r>
      <w:r>
        <w:rPr/>
        <w:t>“LEY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ACTIVIDADES</w:t>
      </w:r>
      <w:r>
        <w:rPr>
          <w:spacing w:val="-47"/>
        </w:rPr>
        <w:t> </w:t>
      </w:r>
      <w:r>
        <w:rPr/>
        <w:t>Y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TURISMO AVENTURA”</w:t>
      </w:r>
    </w:p>
    <w:p>
      <w:pPr>
        <w:pStyle w:val="ListParagraph"/>
        <w:numPr>
          <w:ilvl w:val="0"/>
          <w:numId w:val="1"/>
        </w:numPr>
        <w:tabs>
          <w:tab w:pos="1882" w:val="left" w:leader="none"/>
        </w:tabs>
        <w:spacing w:line="472" w:lineRule="auto" w:before="0" w:after="0"/>
        <w:ind w:left="1882" w:right="156" w:hanging="36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MODIFICACIÓN,</w:t>
      </w:r>
      <w:r>
        <w:rPr>
          <w:spacing w:val="1"/>
          <w:sz w:val="20"/>
        </w:rPr>
        <w:t> </w:t>
      </w:r>
      <w:r>
        <w:rPr>
          <w:sz w:val="20"/>
        </w:rPr>
        <w:t>CAMBIO,</w:t>
      </w:r>
      <w:r>
        <w:rPr>
          <w:spacing w:val="1"/>
          <w:sz w:val="20"/>
        </w:rPr>
        <w:t> </w:t>
      </w:r>
      <w:r>
        <w:rPr>
          <w:sz w:val="20"/>
        </w:rPr>
        <w:t>REMPLAZO,</w:t>
      </w:r>
      <w:r>
        <w:rPr>
          <w:spacing w:val="1"/>
          <w:sz w:val="20"/>
        </w:rPr>
        <w:t> </w:t>
      </w:r>
      <w:r>
        <w:rPr>
          <w:sz w:val="20"/>
        </w:rPr>
        <w:t>ACTUALIZACIÓN,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AQUELLO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MODIFIQUE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CONTINGENCIA,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O.T.A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OBLIGACION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SUBSECRETARÍA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1"/>
        </w:numPr>
        <w:tabs>
          <w:tab w:pos="1882" w:val="left" w:leader="none"/>
        </w:tabs>
        <w:spacing w:line="465" w:lineRule="auto" w:before="3" w:after="0"/>
        <w:ind w:left="1882" w:right="157" w:hanging="360"/>
        <w:jc w:val="both"/>
        <w:rPr>
          <w:sz w:val="20"/>
        </w:rPr>
      </w:pPr>
      <w:r>
        <w:rPr>
          <w:sz w:val="20"/>
        </w:rPr>
        <w:t>LA APROBACIÓN DEFINITIVA DEL PLAN DE CONTINGENCIA QUEDA SUJETO A LA</w:t>
      </w:r>
      <w:r>
        <w:rPr>
          <w:spacing w:val="1"/>
          <w:sz w:val="20"/>
        </w:rPr>
        <w:t> </w:t>
      </w:r>
      <w:r>
        <w:rPr>
          <w:sz w:val="20"/>
        </w:rPr>
        <w:t>ISNPECCIÓN</w:t>
      </w:r>
      <w:r>
        <w:rPr>
          <w:spacing w:val="-1"/>
          <w:sz w:val="20"/>
        </w:rPr>
        <w:t> </w:t>
      </w:r>
      <w:r>
        <w:rPr>
          <w:sz w:val="20"/>
        </w:rPr>
        <w:t>OCULAR.</w:t>
      </w:r>
    </w:p>
    <w:p>
      <w:pPr>
        <w:pStyle w:val="ListParagraph"/>
        <w:numPr>
          <w:ilvl w:val="0"/>
          <w:numId w:val="1"/>
        </w:numPr>
        <w:tabs>
          <w:tab w:pos="1882" w:val="left" w:leader="none"/>
        </w:tabs>
        <w:spacing w:line="463" w:lineRule="auto" w:before="15" w:after="0"/>
        <w:ind w:left="1882" w:right="164" w:hanging="360"/>
        <w:jc w:val="both"/>
        <w:rPr>
          <w:sz w:val="20"/>
        </w:rPr>
      </w:pPr>
      <w:r>
        <w:rPr>
          <w:sz w:val="20"/>
        </w:rPr>
        <w:t>EN CASO DE OBSERVACIONES EN EL PLAN DE CONTINGENCIA SE INFORMARÁ A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DE APLICACIÓN.</w:t>
      </w:r>
    </w:p>
    <w:p>
      <w:pPr>
        <w:pStyle w:val="BodyText"/>
        <w:spacing w:line="480" w:lineRule="auto" w:before="17"/>
        <w:ind w:left="1162" w:right="161"/>
        <w:jc w:val="both"/>
      </w:pPr>
      <w:r>
        <w:rPr/>
        <w:t>TODO</w:t>
      </w:r>
      <w:r>
        <w:rPr>
          <w:spacing w:val="1"/>
        </w:rPr>
        <w:t> </w:t>
      </w:r>
      <w:r>
        <w:rPr/>
        <w:t>EVENTO,</w:t>
      </w:r>
      <w:r>
        <w:rPr>
          <w:spacing w:val="1"/>
        </w:rPr>
        <w:t> </w:t>
      </w:r>
      <w:r>
        <w:rPr/>
        <w:t>ANOMALÍA,</w:t>
      </w:r>
      <w:r>
        <w:rPr>
          <w:spacing w:val="1"/>
        </w:rPr>
        <w:t> </w:t>
      </w:r>
      <w:r>
        <w:rPr/>
        <w:t>MANIPULACION,</w:t>
      </w:r>
      <w:r>
        <w:rPr>
          <w:spacing w:val="1"/>
        </w:rPr>
        <w:t> </w:t>
      </w:r>
      <w:r>
        <w:rPr/>
        <w:t>CAMBIO,</w:t>
      </w:r>
      <w:r>
        <w:rPr>
          <w:spacing w:val="1"/>
        </w:rPr>
        <w:t> </w:t>
      </w:r>
      <w:r>
        <w:rPr/>
        <w:t>DISTORSION,</w:t>
      </w:r>
      <w:r>
        <w:rPr>
          <w:spacing w:val="1"/>
        </w:rPr>
        <w:t> </w:t>
      </w:r>
      <w:r>
        <w:rPr/>
        <w:t>IMPRUDENCIA,</w:t>
      </w:r>
      <w:r>
        <w:rPr>
          <w:spacing w:val="1"/>
        </w:rPr>
        <w:t> </w:t>
      </w:r>
      <w:r>
        <w:rPr/>
        <w:t>NEGLIGENCIA, IMPERICIA Y/O DAÑOS QUE PERJUDIQUEN BIENES, AMBIENTE Y/O VIDAS,</w:t>
      </w:r>
      <w:r>
        <w:rPr>
          <w:spacing w:val="1"/>
        </w:rPr>
        <w:t> </w:t>
      </w:r>
      <w:r>
        <w:rPr/>
        <w:t>DETECTADOS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PERITAJES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RECAERAN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PROPIETARIO/S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APODERADO/S</w:t>
      </w:r>
      <w:r>
        <w:rPr>
          <w:spacing w:val="-1"/>
        </w:rPr>
        <w:t> </w:t>
      </w:r>
      <w:r>
        <w:rPr/>
        <w:t>LEGAL/ES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FIRMA, ENCUADRANDOSE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 MARCO</w:t>
      </w:r>
      <w:r>
        <w:rPr>
          <w:spacing w:val="-1"/>
        </w:rPr>
        <w:t> </w:t>
      </w:r>
      <w:r>
        <w:rPr/>
        <w:t>LEGAL.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tabs>
          <w:tab w:pos="4812" w:val="left" w:leader="none"/>
          <w:tab w:pos="5526" w:val="left" w:leader="none"/>
          <w:tab w:pos="10055" w:val="left" w:leader="none"/>
        </w:tabs>
        <w:spacing w:before="92"/>
        <w:ind w:left="1162" w:right="0" w:firstLine="0"/>
        <w:jc w:val="left"/>
        <w:rPr>
          <w:sz w:val="22"/>
        </w:rPr>
      </w:pPr>
      <w:r>
        <w:rPr>
          <w:sz w:val="22"/>
        </w:rPr>
        <w:t>Firma:</w:t>
      </w:r>
      <w:r>
        <w:rPr>
          <w:sz w:val="22"/>
          <w:u w:val="single"/>
        </w:rPr>
        <w:tab/>
      </w:r>
      <w:r>
        <w:rPr>
          <w:sz w:val="22"/>
        </w:rPr>
        <w:tab/>
        <w:t>Lugar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Fecha</w:t>
      </w:r>
      <w:r>
        <w:rPr>
          <w:spacing w:val="-14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tabs>
          <w:tab w:pos="4937" w:val="left" w:leader="none"/>
          <w:tab w:pos="5410" w:val="left" w:leader="none"/>
          <w:tab w:pos="9325" w:val="left" w:leader="none"/>
        </w:tabs>
        <w:spacing w:before="92"/>
        <w:ind w:left="1162" w:right="0" w:firstLine="0"/>
        <w:jc w:val="left"/>
        <w:rPr>
          <w:sz w:val="22"/>
        </w:rPr>
      </w:pPr>
      <w:r>
        <w:rPr>
          <w:sz w:val="22"/>
        </w:rPr>
        <w:t>Aclaración:</w:t>
      </w:r>
      <w:r>
        <w:rPr>
          <w:sz w:val="22"/>
          <w:u w:val="single"/>
        </w:rPr>
        <w:tab/>
      </w:r>
      <w:r>
        <w:rPr>
          <w:sz w:val="22"/>
        </w:rPr>
        <w:tab/>
        <w:t>D.N.</w:t>
      </w:r>
      <w:r>
        <w:rPr>
          <w:spacing w:val="-2"/>
          <w:sz w:val="22"/>
        </w:rPr>
        <w:t> </w:t>
      </w:r>
      <w:r>
        <w:rPr>
          <w:sz w:val="22"/>
        </w:rPr>
        <w:t>I: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spacing w:before="95"/>
        <w:ind w:left="2953" w:right="0" w:firstLine="0"/>
        <w:jc w:val="left"/>
        <w:rPr>
          <w:sz w:val="12"/>
        </w:rPr>
      </w:pPr>
      <w:r>
        <w:rPr>
          <w:sz w:val="12"/>
        </w:rPr>
        <w:t>“Las</w:t>
      </w:r>
      <w:r>
        <w:rPr>
          <w:spacing w:val="-4"/>
          <w:sz w:val="12"/>
        </w:rPr>
        <w:t> </w:t>
      </w:r>
      <w:r>
        <w:rPr>
          <w:sz w:val="12"/>
        </w:rPr>
        <w:t>Islas</w:t>
      </w:r>
      <w:r>
        <w:rPr>
          <w:spacing w:val="-3"/>
          <w:sz w:val="12"/>
        </w:rPr>
        <w:t> </w:t>
      </w:r>
      <w:r>
        <w:rPr>
          <w:sz w:val="12"/>
        </w:rPr>
        <w:t>Malvinas, Georgias, del</w:t>
      </w:r>
      <w:r>
        <w:rPr>
          <w:spacing w:val="-2"/>
          <w:sz w:val="12"/>
        </w:rPr>
        <w:t> </w:t>
      </w:r>
      <w:r>
        <w:rPr>
          <w:sz w:val="12"/>
        </w:rPr>
        <w:t>Sur</w:t>
      </w:r>
      <w:r>
        <w:rPr>
          <w:spacing w:val="-3"/>
          <w:sz w:val="12"/>
        </w:rPr>
        <w:t> </w:t>
      </w:r>
      <w:r>
        <w:rPr>
          <w:sz w:val="12"/>
        </w:rPr>
        <w:t>y</w:t>
      </w:r>
      <w:r>
        <w:rPr>
          <w:spacing w:val="-1"/>
          <w:sz w:val="12"/>
        </w:rPr>
        <w:t> </w:t>
      </w:r>
      <w:r>
        <w:rPr>
          <w:sz w:val="12"/>
        </w:rPr>
        <w:t>los</w:t>
      </w:r>
      <w:r>
        <w:rPr>
          <w:spacing w:val="-2"/>
          <w:sz w:val="12"/>
        </w:rPr>
        <w:t> </w:t>
      </w:r>
      <w:r>
        <w:rPr>
          <w:sz w:val="12"/>
        </w:rPr>
        <w:t>espacios</w:t>
      </w:r>
      <w:r>
        <w:rPr>
          <w:spacing w:val="-2"/>
          <w:sz w:val="12"/>
        </w:rPr>
        <w:t> </w:t>
      </w:r>
      <w:r>
        <w:rPr>
          <w:sz w:val="12"/>
        </w:rPr>
        <w:t>marítimos</w:t>
      </w:r>
      <w:r>
        <w:rPr>
          <w:spacing w:val="-3"/>
          <w:sz w:val="12"/>
        </w:rPr>
        <w:t> </w:t>
      </w:r>
      <w:r>
        <w:rPr>
          <w:sz w:val="12"/>
        </w:rPr>
        <w:t>e</w:t>
      </w:r>
      <w:r>
        <w:rPr>
          <w:spacing w:val="-2"/>
          <w:sz w:val="12"/>
        </w:rPr>
        <w:t> </w:t>
      </w:r>
      <w:r>
        <w:rPr>
          <w:sz w:val="12"/>
        </w:rPr>
        <w:t>insulares</w:t>
      </w:r>
      <w:r>
        <w:rPr>
          <w:spacing w:val="1"/>
          <w:sz w:val="12"/>
        </w:rPr>
        <w:t> </w:t>
      </w:r>
      <w:r>
        <w:rPr>
          <w:sz w:val="12"/>
        </w:rPr>
        <w:t>correspondientes</w:t>
      </w:r>
      <w:r>
        <w:rPr>
          <w:spacing w:val="-3"/>
          <w:sz w:val="12"/>
        </w:rPr>
        <w:t> </w:t>
      </w:r>
      <w:r>
        <w:rPr>
          <w:sz w:val="12"/>
        </w:rPr>
        <w:t>son</w:t>
      </w:r>
      <w:r>
        <w:rPr>
          <w:spacing w:val="-2"/>
          <w:sz w:val="12"/>
        </w:rPr>
        <w:t> </w:t>
      </w:r>
      <w:r>
        <w:rPr>
          <w:sz w:val="12"/>
        </w:rPr>
        <w:t>argentinos.”</w:t>
      </w:r>
    </w:p>
    <w:sectPr>
      <w:type w:val="continuous"/>
      <w:pgSz w:w="12240" w:h="20160"/>
      <w:pgMar w:top="620" w:bottom="280" w:left="5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882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3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796" w:right="79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82" w:right="156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2024-06-10T13:26:55Z</dcterms:created>
  <dcterms:modified xsi:type="dcterms:W3CDTF">2024-06-10T13:26:55Z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2024-06-10T00:00:00Z</vt:filetime>
  </property>
</Properties>
</file>